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B699" w14:textId="24652C66" w:rsidR="000D70C6" w:rsidRPr="002F4D5A" w:rsidRDefault="002F4D5A" w:rsidP="002F4D5A">
      <w:pPr>
        <w:jc w:val="center"/>
        <w:rPr>
          <w:b/>
          <w:bCs/>
          <w:sz w:val="56"/>
          <w:szCs w:val="56"/>
          <w:lang w:val="en-US"/>
        </w:rPr>
      </w:pPr>
      <w:r w:rsidRPr="002F4D5A">
        <w:rPr>
          <w:b/>
          <w:bCs/>
          <w:sz w:val="56"/>
          <w:szCs w:val="56"/>
          <w:lang w:val="en-US"/>
        </w:rPr>
        <w:t xml:space="preserve">PVE </w:t>
      </w:r>
      <w:r w:rsidR="00445B33">
        <w:rPr>
          <w:b/>
          <w:bCs/>
          <w:sz w:val="56"/>
          <w:szCs w:val="56"/>
        </w:rPr>
        <w:t>Afstudeerproject</w:t>
      </w:r>
    </w:p>
    <w:p w14:paraId="59EA04C9" w14:textId="77777777" w:rsidR="002F4D5A" w:rsidRDefault="002F4D5A" w:rsidP="002F4D5A">
      <w:pPr>
        <w:rPr>
          <w:b/>
          <w:bCs/>
          <w:sz w:val="32"/>
          <w:szCs w:val="32"/>
          <w:lang w:val="en-US"/>
        </w:rPr>
      </w:pPr>
    </w:p>
    <w:p w14:paraId="5FCACB39" w14:textId="77777777" w:rsidR="002F4D5A" w:rsidRPr="002C6762" w:rsidRDefault="002F4D5A" w:rsidP="002F4D5A">
      <w:pPr>
        <w:rPr>
          <w:b/>
          <w:bCs/>
        </w:rPr>
      </w:pPr>
    </w:p>
    <w:p w14:paraId="5805193E" w14:textId="116CF06B" w:rsidR="002F4D5A" w:rsidRDefault="002F4D5A" w:rsidP="002F4D5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01525F">
        <w:rPr>
          <w:b/>
          <w:bCs/>
        </w:rPr>
        <w:t xml:space="preserve">Ontstaan </w:t>
      </w:r>
    </w:p>
    <w:p w14:paraId="1B4FF7BD" w14:textId="77777777" w:rsidR="00136138" w:rsidRPr="0001525F" w:rsidRDefault="00136138" w:rsidP="00136138">
      <w:pPr>
        <w:pStyle w:val="ListParagraph"/>
        <w:spacing w:after="160" w:line="259" w:lineRule="auto"/>
        <w:rPr>
          <w:b/>
          <w:bCs/>
        </w:rPr>
      </w:pPr>
    </w:p>
    <w:p w14:paraId="56A64F2A" w14:textId="77777777" w:rsidR="002F4D5A" w:rsidRPr="002F4D5A" w:rsidRDefault="002F4D5A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 w:rsidRPr="002F4D5A">
        <w:rPr>
          <w:b/>
          <w:bCs/>
        </w:rPr>
        <w:t xml:space="preserve">Materiaal </w:t>
      </w:r>
    </w:p>
    <w:p w14:paraId="0E1E9E14" w14:textId="6116D77B" w:rsidR="002F4D5A" w:rsidRDefault="002F4D5A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Het maximale gewicht van de </w:t>
      </w:r>
      <w:r w:rsidR="00B6421E">
        <w:t>regenjas</w:t>
      </w:r>
      <w:r w:rsidR="000E4158">
        <w:t xml:space="preserve"> mag </w:t>
      </w:r>
      <w:r w:rsidR="00B6421E">
        <w:t>3</w:t>
      </w:r>
      <w:r w:rsidR="000E4158">
        <w:t xml:space="preserve"> kilogram zijn</w:t>
      </w:r>
      <w:r>
        <w:t>.</w:t>
      </w:r>
    </w:p>
    <w:p w14:paraId="69B47782" w14:textId="63CA789E" w:rsidR="00B803EB" w:rsidRDefault="00B803EB" w:rsidP="001403AF">
      <w:pPr>
        <w:pStyle w:val="ListParagraph"/>
        <w:numPr>
          <w:ilvl w:val="2"/>
          <w:numId w:val="4"/>
        </w:numPr>
        <w:spacing w:after="160" w:line="259" w:lineRule="auto"/>
      </w:pPr>
      <w:r>
        <w:t>Het moet draagbaar zijn</w:t>
      </w:r>
      <w:r w:rsidR="00D602AE">
        <w:t>.</w:t>
      </w:r>
    </w:p>
    <w:p w14:paraId="5E3EC430" w14:textId="32CC544A" w:rsidR="008B10B5" w:rsidRDefault="00E46E86" w:rsidP="001403A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materialen </w:t>
      </w:r>
      <w:r w:rsidR="008B10B5">
        <w:t>moet gebaseerd zijn op de doelgroep</w:t>
      </w:r>
      <w:r w:rsidR="00D602AE">
        <w:t>.</w:t>
      </w:r>
    </w:p>
    <w:p w14:paraId="35B37A2E" w14:textId="46E56BEB" w:rsidR="00E46E86" w:rsidRDefault="00E46E86" w:rsidP="001403A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materialen moet de </w:t>
      </w:r>
      <w:r w:rsidR="00B6421E">
        <w:t>regenjas</w:t>
      </w:r>
      <w:r>
        <w:t xml:space="preserve"> goed kunnen laten </w:t>
      </w:r>
      <w:r w:rsidR="00CC10B3">
        <w:t>functioneren</w:t>
      </w:r>
      <w:r w:rsidR="00B6421E">
        <w:t>, gebruik flexibele stof</w:t>
      </w:r>
    </w:p>
    <w:p w14:paraId="0DD369E1" w14:textId="391470BF" w:rsidR="002F4D5A" w:rsidRDefault="001403AF" w:rsidP="001403A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materialen mogen maximaal </w:t>
      </w:r>
      <w:r w:rsidR="00B6421E">
        <w:t>100</w:t>
      </w:r>
      <w:r>
        <w:t xml:space="preserve"> euro kosten</w:t>
      </w:r>
      <w:r w:rsidR="008B272E">
        <w:t>.</w:t>
      </w:r>
    </w:p>
    <w:p w14:paraId="4AF10E11" w14:textId="4DD92513" w:rsidR="008B10B5" w:rsidRDefault="00FD4498" w:rsidP="008B10B5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materialen moeten minimaal </w:t>
      </w:r>
      <w:r w:rsidR="00B803EB">
        <w:t>7</w:t>
      </w:r>
      <w:r>
        <w:t xml:space="preserve"> jaar </w:t>
      </w:r>
      <w:r w:rsidR="008B272E">
        <w:t>meegaan.</w:t>
      </w:r>
    </w:p>
    <w:p w14:paraId="626C9C34" w14:textId="77777777" w:rsidR="001403AF" w:rsidRDefault="001403AF" w:rsidP="008B272E">
      <w:pPr>
        <w:pStyle w:val="ListParagraph"/>
        <w:spacing w:after="160" w:line="259" w:lineRule="auto"/>
        <w:ind w:left="1800"/>
      </w:pPr>
    </w:p>
    <w:p w14:paraId="02919F47" w14:textId="77777777" w:rsidR="002F4D5A" w:rsidRPr="002F4D5A" w:rsidRDefault="002F4D5A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 w:rsidRPr="002F4D5A">
        <w:rPr>
          <w:b/>
          <w:bCs/>
        </w:rPr>
        <w:t xml:space="preserve">Machines </w:t>
      </w:r>
    </w:p>
    <w:p w14:paraId="6BF0600E" w14:textId="70306D2B" w:rsidR="008B272E" w:rsidRDefault="008B272E" w:rsidP="008B272E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Een deel moet met behulp van </w:t>
      </w:r>
      <w:r w:rsidR="00B6421E">
        <w:t>snijden</w:t>
      </w:r>
      <w:r>
        <w:t xml:space="preserve"> gemaakt worden.</w:t>
      </w:r>
    </w:p>
    <w:p w14:paraId="5C05F422" w14:textId="707091F9" w:rsidR="00CC10B3" w:rsidRDefault="00CC10B3" w:rsidP="008B272E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onderdelen moet met behulp van </w:t>
      </w:r>
      <w:r w:rsidR="00B6421E">
        <w:t>naaien</w:t>
      </w:r>
      <w:r>
        <w:t xml:space="preserve"> </w:t>
      </w:r>
      <w:r w:rsidR="000066D9">
        <w:t>verbonden</w:t>
      </w:r>
      <w:r>
        <w:t xml:space="preserve"> worden</w:t>
      </w:r>
      <w:r w:rsidR="00D602AE">
        <w:t>.</w:t>
      </w:r>
    </w:p>
    <w:p w14:paraId="13CC4A74" w14:textId="0E3C5931" w:rsidR="00CC10B3" w:rsidRDefault="00CC10B3" w:rsidP="008B272E">
      <w:pPr>
        <w:pStyle w:val="ListParagraph"/>
        <w:numPr>
          <w:ilvl w:val="2"/>
          <w:numId w:val="4"/>
        </w:numPr>
        <w:spacing w:after="160" w:line="259" w:lineRule="auto"/>
      </w:pPr>
      <w:r>
        <w:t>Er kan 3D printers gebruikt worden om verschillende testjes te doen</w:t>
      </w:r>
      <w:r w:rsidR="00D602AE">
        <w:t>.</w:t>
      </w:r>
    </w:p>
    <w:p w14:paraId="46A3DD0D" w14:textId="77777777" w:rsidR="007E6FA1" w:rsidRDefault="007E6FA1" w:rsidP="007E6FA1">
      <w:pPr>
        <w:pStyle w:val="ListParagraph"/>
        <w:spacing w:after="160" w:line="259" w:lineRule="auto"/>
        <w:ind w:left="1800"/>
      </w:pPr>
    </w:p>
    <w:p w14:paraId="1CF688A8" w14:textId="2D729DEA" w:rsidR="002F4D5A" w:rsidRPr="002F4D5A" w:rsidRDefault="008B272E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Design</w:t>
      </w:r>
    </w:p>
    <w:p w14:paraId="5300E806" w14:textId="1B2DE79C" w:rsidR="002F4D5A" w:rsidRDefault="00B6421E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Het moet in verschillende kleuren kunnen</w:t>
      </w:r>
    </w:p>
    <w:p w14:paraId="15138D0C" w14:textId="33001DFC" w:rsidR="008B272E" w:rsidRDefault="008B272E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Het moet bij de doelgroep passen.</w:t>
      </w:r>
    </w:p>
    <w:p w14:paraId="175EA264" w14:textId="1662F14F" w:rsidR="002F4D5A" w:rsidRDefault="008B272E" w:rsidP="008E5BE1">
      <w:pPr>
        <w:pStyle w:val="ListParagraph"/>
        <w:numPr>
          <w:ilvl w:val="2"/>
          <w:numId w:val="4"/>
        </w:numPr>
        <w:spacing w:after="160" w:line="259" w:lineRule="auto"/>
      </w:pPr>
      <w:r>
        <w:t>Het moet veilig zijn, mensen mogen niet gewond raken door het product.</w:t>
      </w:r>
    </w:p>
    <w:p w14:paraId="6CD03059" w14:textId="4E92F052" w:rsidR="008E5BE1" w:rsidRDefault="008E5BE1" w:rsidP="008E5BE1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Het ontwerp moet de </w:t>
      </w:r>
      <w:r w:rsidR="00B6421E">
        <w:t>regenjas</w:t>
      </w:r>
      <w:r>
        <w:t xml:space="preserve"> goed kunnen laten functioneren</w:t>
      </w:r>
      <w:r w:rsidR="00D602AE">
        <w:t>.</w:t>
      </w:r>
    </w:p>
    <w:p w14:paraId="761A57AC" w14:textId="6B23A27A" w:rsidR="00B6421E" w:rsidRDefault="00B6421E" w:rsidP="008E5BE1">
      <w:pPr>
        <w:pStyle w:val="ListParagraph"/>
        <w:numPr>
          <w:ilvl w:val="2"/>
          <w:numId w:val="4"/>
        </w:numPr>
        <w:spacing w:after="160" w:line="259" w:lineRule="auto"/>
      </w:pPr>
      <w:r>
        <w:t>De zakken moeten goed verborgen zijn.</w:t>
      </w:r>
    </w:p>
    <w:p w14:paraId="511D0244" w14:textId="7F2643D6" w:rsidR="00B6421E" w:rsidRDefault="00B6421E" w:rsidP="008E5BE1">
      <w:pPr>
        <w:pStyle w:val="ListParagraph"/>
        <w:numPr>
          <w:ilvl w:val="2"/>
          <w:numId w:val="4"/>
        </w:numPr>
        <w:spacing w:after="160" w:line="259" w:lineRule="auto"/>
      </w:pPr>
      <w:r>
        <w:t>De broek moet opgevouwen kunnen worden</w:t>
      </w:r>
    </w:p>
    <w:p w14:paraId="71E24BE3" w14:textId="77777777" w:rsidR="008E5BE1" w:rsidRDefault="008E5BE1" w:rsidP="008E5BE1">
      <w:pPr>
        <w:pStyle w:val="ListParagraph"/>
        <w:spacing w:after="160" w:line="259" w:lineRule="auto"/>
        <w:ind w:left="1800"/>
      </w:pPr>
    </w:p>
    <w:p w14:paraId="24888A08" w14:textId="57AA2EA4" w:rsidR="002F4D5A" w:rsidRDefault="00136138" w:rsidP="002F4D5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Verspreiding</w:t>
      </w:r>
      <w:r w:rsidR="002F4D5A" w:rsidRPr="0001525F">
        <w:rPr>
          <w:b/>
          <w:bCs/>
        </w:rPr>
        <w:t xml:space="preserve"> </w:t>
      </w:r>
    </w:p>
    <w:p w14:paraId="5648B322" w14:textId="77777777" w:rsidR="00136138" w:rsidRPr="0001525F" w:rsidRDefault="00136138" w:rsidP="00136138">
      <w:pPr>
        <w:pStyle w:val="ListParagraph"/>
        <w:spacing w:after="160" w:line="259" w:lineRule="auto"/>
        <w:rPr>
          <w:b/>
          <w:bCs/>
        </w:rPr>
      </w:pPr>
    </w:p>
    <w:p w14:paraId="2524151F" w14:textId="01605367" w:rsidR="002F4D5A" w:rsidRPr="002F4D5A" w:rsidRDefault="009432FF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Promotie</w:t>
      </w:r>
    </w:p>
    <w:p w14:paraId="4CAD6796" w14:textId="1AB95EA0" w:rsidR="002F4D5A" w:rsidRDefault="000176D2" w:rsidP="000176D2">
      <w:pPr>
        <w:pStyle w:val="ListParagraph"/>
        <w:numPr>
          <w:ilvl w:val="2"/>
          <w:numId w:val="4"/>
        </w:numPr>
        <w:spacing w:after="160" w:line="259" w:lineRule="auto"/>
      </w:pPr>
      <w:r>
        <w:t>Het kan verspreid worden met behulp van posters of advertenties</w:t>
      </w:r>
      <w:r w:rsidR="004A7B69">
        <w:t>.</w:t>
      </w:r>
    </w:p>
    <w:p w14:paraId="66F86645" w14:textId="546FECED" w:rsidR="009432FF" w:rsidRDefault="009432FF" w:rsidP="000176D2">
      <w:pPr>
        <w:pStyle w:val="ListParagraph"/>
        <w:numPr>
          <w:ilvl w:val="2"/>
          <w:numId w:val="4"/>
        </w:numPr>
        <w:spacing w:after="160" w:line="259" w:lineRule="auto"/>
      </w:pPr>
      <w:r>
        <w:t>Het kan verspreid worden door connecties</w:t>
      </w:r>
      <w:r w:rsidR="004A7B69">
        <w:t>.</w:t>
      </w:r>
    </w:p>
    <w:p w14:paraId="6D4B090D" w14:textId="0333A72F" w:rsidR="00C024B4" w:rsidRDefault="00C024B4" w:rsidP="000176D2">
      <w:pPr>
        <w:pStyle w:val="ListParagraph"/>
        <w:numPr>
          <w:ilvl w:val="2"/>
          <w:numId w:val="4"/>
        </w:numPr>
        <w:spacing w:after="160" w:line="259" w:lineRule="auto"/>
      </w:pPr>
      <w:r>
        <w:t>Het kan aangeboden worden aan bedrijven</w:t>
      </w:r>
      <w:r w:rsidR="00D602AE">
        <w:t>.</w:t>
      </w:r>
    </w:p>
    <w:p w14:paraId="4D735415" w14:textId="77777777" w:rsidR="00C024B4" w:rsidRDefault="00C024B4" w:rsidP="00C024B4">
      <w:pPr>
        <w:pStyle w:val="ListParagraph"/>
        <w:numPr>
          <w:ilvl w:val="2"/>
          <w:numId w:val="4"/>
        </w:numPr>
        <w:spacing w:after="160" w:line="259" w:lineRule="auto"/>
      </w:pPr>
      <w:r>
        <w:t>Het kan verspreid worden door bedrijven zoals winkels.</w:t>
      </w:r>
    </w:p>
    <w:p w14:paraId="0B21C175" w14:textId="77777777" w:rsidR="00A86BA8" w:rsidRDefault="00A86BA8" w:rsidP="00A86BA8">
      <w:pPr>
        <w:pStyle w:val="ListParagraph"/>
        <w:spacing w:after="160" w:line="259" w:lineRule="auto"/>
        <w:ind w:left="1800"/>
      </w:pPr>
    </w:p>
    <w:p w14:paraId="54EC1FCB" w14:textId="018C8BA9" w:rsidR="00C024B4" w:rsidRDefault="00C024B4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07D68EDE" w14:textId="2124CBAC" w:rsidR="00C024B4" w:rsidRDefault="00C024B4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1BA64148" w14:textId="77777777" w:rsidR="00B4000D" w:rsidRDefault="00B4000D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4B7BFA58" w14:textId="64DF850A" w:rsidR="00C024B4" w:rsidRDefault="00C024B4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6DFFCECF" w14:textId="09ADD6E9" w:rsidR="001B1C8C" w:rsidRDefault="001B1C8C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6D1A57EC" w14:textId="26ABEA2D" w:rsidR="001B1C8C" w:rsidRDefault="001B1C8C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2C439A7D" w14:textId="77777777" w:rsidR="001B1C8C" w:rsidRDefault="001B1C8C" w:rsidP="00C024B4">
      <w:pPr>
        <w:pStyle w:val="ListParagraph"/>
        <w:spacing w:after="160" w:line="259" w:lineRule="auto"/>
        <w:ind w:left="1080"/>
        <w:rPr>
          <w:b/>
          <w:bCs/>
        </w:rPr>
      </w:pPr>
    </w:p>
    <w:p w14:paraId="0B8C2E51" w14:textId="5418C28B" w:rsidR="00C76B5F" w:rsidRDefault="00F30BBA" w:rsidP="00C76B5F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 w:rsidRPr="00F30BBA">
        <w:rPr>
          <w:b/>
          <w:bCs/>
        </w:rPr>
        <w:lastRenderedPageBreak/>
        <w:t>Transport</w:t>
      </w:r>
    </w:p>
    <w:p w14:paraId="50D8D42E" w14:textId="2F66BF18" w:rsidR="00C76B5F" w:rsidRDefault="00C76B5F" w:rsidP="00C76B5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</w:t>
      </w:r>
      <w:r w:rsidR="00911338">
        <w:t>verpakking</w:t>
      </w:r>
      <w:r>
        <w:t xml:space="preserve"> mogen maximaal </w:t>
      </w:r>
      <w:r w:rsidR="00B56F10">
        <w:t>50</w:t>
      </w:r>
      <w:r>
        <w:t>x</w:t>
      </w:r>
      <w:r w:rsidR="00C024B4">
        <w:t>50</w:t>
      </w:r>
      <w:r>
        <w:t>x</w:t>
      </w:r>
      <w:r w:rsidR="00B56F10">
        <w:t>50</w:t>
      </w:r>
      <w:r w:rsidR="00C024B4">
        <w:t xml:space="preserve"> </w:t>
      </w:r>
      <w:r w:rsidR="00B56F10">
        <w:t>cm</w:t>
      </w:r>
      <w:r>
        <w:t xml:space="preserve"> zijn</w:t>
      </w:r>
      <w:r w:rsidR="004A7B69">
        <w:t>.</w:t>
      </w:r>
    </w:p>
    <w:p w14:paraId="716EB004" w14:textId="66A78FC1" w:rsidR="00C76B5F" w:rsidRDefault="00C76B5F" w:rsidP="00C76B5F">
      <w:pPr>
        <w:pStyle w:val="ListParagraph"/>
        <w:numPr>
          <w:ilvl w:val="2"/>
          <w:numId w:val="4"/>
        </w:numPr>
        <w:spacing w:after="160" w:line="259" w:lineRule="auto"/>
      </w:pPr>
      <w:r>
        <w:t>Het moet getransporteerd kunnen worden door vrachtauto</w:t>
      </w:r>
      <w:r w:rsidR="00984945">
        <w:t>’</w:t>
      </w:r>
      <w:r>
        <w:t>s</w:t>
      </w:r>
      <w:r w:rsidR="00984945">
        <w:t xml:space="preserve"> of vliegtuigen</w:t>
      </w:r>
      <w:r w:rsidR="004A7B69">
        <w:t>.</w:t>
      </w:r>
    </w:p>
    <w:p w14:paraId="7466B0CB" w14:textId="760CA630" w:rsidR="00911338" w:rsidRDefault="00911338" w:rsidP="00C76B5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verpakking mag niet beschadigd worden tijdens het transport, er wordt een </w:t>
      </w:r>
      <w:r w:rsidR="00CB515D">
        <w:t>plasticfolie</w:t>
      </w:r>
      <w:r>
        <w:t xml:space="preserve"> overheen gedaan.</w:t>
      </w:r>
    </w:p>
    <w:p w14:paraId="5E5076DF" w14:textId="7B317D25" w:rsidR="00DB1A02" w:rsidRDefault="00DB1A02" w:rsidP="00C76B5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Het moet makkelijk vervoerbaar zijn zodat meerdere tegelijkertijd getransporteerd </w:t>
      </w:r>
      <w:r w:rsidR="00D475B1">
        <w:t>kunnen</w:t>
      </w:r>
      <w:r>
        <w:t xml:space="preserve"> worden.</w:t>
      </w:r>
    </w:p>
    <w:p w14:paraId="3AA55185" w14:textId="77777777" w:rsidR="00C76B5F" w:rsidRPr="00C76B5F" w:rsidRDefault="00C76B5F" w:rsidP="00C76B5F">
      <w:pPr>
        <w:pStyle w:val="ListParagraph"/>
        <w:spacing w:after="160" w:line="259" w:lineRule="auto"/>
        <w:ind w:left="1800"/>
      </w:pPr>
    </w:p>
    <w:p w14:paraId="4FE37DBA" w14:textId="77777777" w:rsidR="00A908CB" w:rsidRPr="001C59A8" w:rsidRDefault="00A908CB" w:rsidP="001C59A8">
      <w:pPr>
        <w:spacing w:after="160" w:line="259" w:lineRule="auto"/>
        <w:rPr>
          <w:b/>
          <w:bCs/>
        </w:rPr>
      </w:pPr>
    </w:p>
    <w:p w14:paraId="749D03CE" w14:textId="77777777" w:rsidR="00A908CB" w:rsidRDefault="00A908CB" w:rsidP="00A908CB">
      <w:pPr>
        <w:pStyle w:val="ListParagraph"/>
        <w:spacing w:after="160" w:line="259" w:lineRule="auto"/>
        <w:rPr>
          <w:b/>
          <w:bCs/>
        </w:rPr>
      </w:pPr>
    </w:p>
    <w:p w14:paraId="336BCE2B" w14:textId="655B24BB" w:rsidR="002F4D5A" w:rsidRDefault="002F4D5A" w:rsidP="002F4D5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01525F">
        <w:rPr>
          <w:b/>
          <w:bCs/>
        </w:rPr>
        <w:t xml:space="preserve">Gebruik </w:t>
      </w:r>
    </w:p>
    <w:p w14:paraId="5465A447" w14:textId="77777777" w:rsidR="00136138" w:rsidRPr="0001525F" w:rsidRDefault="00136138" w:rsidP="00136138">
      <w:pPr>
        <w:pStyle w:val="ListParagraph"/>
        <w:spacing w:after="160" w:line="259" w:lineRule="auto"/>
        <w:rPr>
          <w:b/>
          <w:bCs/>
        </w:rPr>
      </w:pPr>
    </w:p>
    <w:p w14:paraId="49D117F2" w14:textId="01B3A009" w:rsidR="002F4D5A" w:rsidRPr="002F4D5A" w:rsidRDefault="007840A3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Het gebruiken door een consument</w:t>
      </w:r>
      <w:r w:rsidR="002F4D5A" w:rsidRPr="002F4D5A">
        <w:rPr>
          <w:b/>
          <w:bCs/>
        </w:rPr>
        <w:t xml:space="preserve"> </w:t>
      </w:r>
    </w:p>
    <w:p w14:paraId="42A4BA90" w14:textId="6448D195" w:rsidR="003453F0" w:rsidRDefault="003104C4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De regenjas moet goed kunnen functioneren, het mag 30 seconden duren voordat de consument zijn regenbroek aan heeft</w:t>
      </w:r>
    </w:p>
    <w:p w14:paraId="7C5A5D0E" w14:textId="4FC29E26" w:rsidR="002B5490" w:rsidRDefault="00330ED7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Er moet een instructieboekje bij zitten met uitleg hoe de </w:t>
      </w:r>
      <w:r w:rsidR="003104C4">
        <w:t>regenjas met regenbroek</w:t>
      </w:r>
      <w:r w:rsidR="003453F0">
        <w:t xml:space="preserve"> </w:t>
      </w:r>
      <w:r>
        <w:t>werkt</w:t>
      </w:r>
      <w:r w:rsidR="004A7B69">
        <w:t>.</w:t>
      </w:r>
    </w:p>
    <w:p w14:paraId="6CB39FBC" w14:textId="3A396FB1" w:rsidR="003453F0" w:rsidRDefault="0058388A" w:rsidP="00AD70B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Het wordt gedragen </w:t>
      </w:r>
      <w:r w:rsidR="003453F0">
        <w:t>dus het moet lichtgewicht zijn.</w:t>
      </w:r>
    </w:p>
    <w:p w14:paraId="3468C443" w14:textId="0EA98FB9" w:rsidR="00F5401D" w:rsidRDefault="0058388A" w:rsidP="00AD70BF">
      <w:pPr>
        <w:pStyle w:val="ListParagraph"/>
        <w:numPr>
          <w:ilvl w:val="2"/>
          <w:numId w:val="4"/>
        </w:numPr>
        <w:spacing w:after="160" w:line="259" w:lineRule="auto"/>
      </w:pPr>
      <w:r>
        <w:t>Het moet waterbestendig zijn voor de regen</w:t>
      </w:r>
    </w:p>
    <w:p w14:paraId="568BFA71" w14:textId="77777777" w:rsidR="00AD70BF" w:rsidRDefault="00AD70BF" w:rsidP="00AD70BF">
      <w:pPr>
        <w:pStyle w:val="ListParagraph"/>
        <w:spacing w:after="160" w:line="259" w:lineRule="auto"/>
        <w:ind w:left="1800"/>
      </w:pPr>
    </w:p>
    <w:p w14:paraId="388201EA" w14:textId="5A5C209E" w:rsidR="002F4D5A" w:rsidRDefault="002F4D5A" w:rsidP="002F4D5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01525F">
        <w:rPr>
          <w:b/>
          <w:bCs/>
        </w:rPr>
        <w:t xml:space="preserve">Afdanken </w:t>
      </w:r>
    </w:p>
    <w:p w14:paraId="1B5C2BA9" w14:textId="77777777" w:rsidR="00136138" w:rsidRPr="0001525F" w:rsidRDefault="00136138" w:rsidP="00136138">
      <w:pPr>
        <w:pStyle w:val="ListParagraph"/>
        <w:spacing w:after="160" w:line="259" w:lineRule="auto"/>
        <w:rPr>
          <w:b/>
          <w:bCs/>
        </w:rPr>
      </w:pPr>
    </w:p>
    <w:p w14:paraId="6E9039E8" w14:textId="7D11546E" w:rsidR="002F4D5A" w:rsidRPr="002F4D5A" w:rsidRDefault="004D7C47" w:rsidP="002F4D5A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Weggooien</w:t>
      </w:r>
    </w:p>
    <w:p w14:paraId="764F58D8" w14:textId="6F13867D" w:rsidR="00136138" w:rsidRDefault="00136138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Het kan hergebruikt worden</w:t>
      </w:r>
      <w:r w:rsidR="004A7B69">
        <w:t>.</w:t>
      </w:r>
    </w:p>
    <w:p w14:paraId="4F8B8545" w14:textId="5883C353" w:rsidR="00136138" w:rsidRDefault="004A7B69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Minimaal </w:t>
      </w:r>
      <w:r w:rsidR="000F508D">
        <w:t>50% van d</w:t>
      </w:r>
      <w:r w:rsidR="00136138">
        <w:t xml:space="preserve">e materialen </w:t>
      </w:r>
      <w:r w:rsidR="000F508D">
        <w:t xml:space="preserve">moeten </w:t>
      </w:r>
      <w:r w:rsidR="00136138">
        <w:t>kunnen gerecycled worden</w:t>
      </w:r>
      <w:r>
        <w:t>.</w:t>
      </w:r>
    </w:p>
    <w:p w14:paraId="51E93140" w14:textId="1111407E" w:rsidR="00E52BC1" w:rsidRDefault="004D46BE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De barbecue</w:t>
      </w:r>
      <w:r w:rsidR="00E52BC1">
        <w:t xml:space="preserve"> kan gedoneerd worden</w:t>
      </w:r>
      <w:r w:rsidR="00603067">
        <w:t>.</w:t>
      </w:r>
    </w:p>
    <w:p w14:paraId="3BE4CC51" w14:textId="2355B441" w:rsidR="00136138" w:rsidRDefault="00136138" w:rsidP="002F4D5A">
      <w:pPr>
        <w:pStyle w:val="ListParagraph"/>
        <w:numPr>
          <w:ilvl w:val="2"/>
          <w:numId w:val="4"/>
        </w:numPr>
        <w:spacing w:after="160" w:line="259" w:lineRule="auto"/>
      </w:pPr>
      <w:r>
        <w:t>Het kan als 2</w:t>
      </w:r>
      <w:r w:rsidRPr="00136138">
        <w:rPr>
          <w:vertAlign w:val="superscript"/>
        </w:rPr>
        <w:t>e</w:t>
      </w:r>
      <w:r>
        <w:t xml:space="preserve"> hands verkocht worden aan andere mensen</w:t>
      </w:r>
      <w:r w:rsidR="004A7B69">
        <w:t>.</w:t>
      </w:r>
    </w:p>
    <w:p w14:paraId="29F0DC49" w14:textId="77777777" w:rsidR="004A7B69" w:rsidRDefault="004A7B69" w:rsidP="004A7B69">
      <w:pPr>
        <w:pStyle w:val="ListParagraph"/>
        <w:spacing w:after="160" w:line="259" w:lineRule="auto"/>
        <w:ind w:left="1800"/>
      </w:pPr>
    </w:p>
    <w:p w14:paraId="15B75273" w14:textId="51AAB2B5" w:rsidR="004D7C47" w:rsidRPr="00CB6946" w:rsidRDefault="00CB6946" w:rsidP="00CB6946">
      <w:pPr>
        <w:pStyle w:val="ListParagraph"/>
        <w:numPr>
          <w:ilvl w:val="1"/>
          <w:numId w:val="4"/>
        </w:numPr>
        <w:spacing w:after="160" w:line="259" w:lineRule="auto"/>
        <w:rPr>
          <w:b/>
          <w:bCs/>
        </w:rPr>
      </w:pPr>
      <w:r w:rsidRPr="00CB6946">
        <w:rPr>
          <w:b/>
          <w:bCs/>
        </w:rPr>
        <w:t>Repareren</w:t>
      </w:r>
    </w:p>
    <w:p w14:paraId="63EC7446" w14:textId="3BB3CF4D" w:rsidR="00CB6946" w:rsidRDefault="00CB6946" w:rsidP="00CB6946">
      <w:pPr>
        <w:pStyle w:val="ListParagraph"/>
        <w:numPr>
          <w:ilvl w:val="2"/>
          <w:numId w:val="4"/>
        </w:numPr>
        <w:spacing w:after="160" w:line="259" w:lineRule="auto"/>
      </w:pPr>
      <w:r>
        <w:t>Het kan gerepareerd kunnen worden</w:t>
      </w:r>
      <w:r w:rsidR="004A7B69">
        <w:t>.</w:t>
      </w:r>
    </w:p>
    <w:p w14:paraId="4AF656BC" w14:textId="1273031E" w:rsidR="00CB6946" w:rsidRDefault="006016FA" w:rsidP="00CB6946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De </w:t>
      </w:r>
      <w:r w:rsidR="00AA296F">
        <w:t>barbecue</w:t>
      </w:r>
      <w:r>
        <w:t xml:space="preserve"> kan </w:t>
      </w:r>
      <w:r w:rsidR="00333F2C">
        <w:t>uit elkaar worden gehaald en sommige delen hergebruiken</w:t>
      </w:r>
      <w:r w:rsidR="00603067">
        <w:t>.</w:t>
      </w:r>
    </w:p>
    <w:p w14:paraId="614B5D74" w14:textId="71A5DD9C" w:rsidR="00CF715B" w:rsidRDefault="00CF715B" w:rsidP="00CB6946">
      <w:pPr>
        <w:pStyle w:val="ListParagraph"/>
        <w:numPr>
          <w:ilvl w:val="2"/>
          <w:numId w:val="4"/>
        </w:numPr>
        <w:spacing w:after="160" w:line="259" w:lineRule="auto"/>
      </w:pPr>
      <w:r>
        <w:t>Het kan herbouwd worden naar iets nieuws</w:t>
      </w:r>
      <w:r w:rsidR="00D602AE">
        <w:t>.</w:t>
      </w:r>
    </w:p>
    <w:p w14:paraId="1A30D108" w14:textId="0C74302E" w:rsidR="002F4D5A" w:rsidRPr="002F4D5A" w:rsidRDefault="002F4D5A" w:rsidP="004D7C47">
      <w:pPr>
        <w:pStyle w:val="ListParagraph"/>
        <w:rPr>
          <w:b/>
          <w:bCs/>
          <w:sz w:val="32"/>
          <w:szCs w:val="32"/>
          <w:lang w:val="en-US"/>
        </w:rPr>
      </w:pPr>
    </w:p>
    <w:sectPr w:rsidR="002F4D5A" w:rsidRPr="002F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70BB3"/>
    <w:multiLevelType w:val="multilevel"/>
    <w:tmpl w:val="7382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1A0D2D"/>
    <w:multiLevelType w:val="hybridMultilevel"/>
    <w:tmpl w:val="E26848A2"/>
    <w:lvl w:ilvl="0" w:tplc="833AE26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683B53"/>
    <w:multiLevelType w:val="hybridMultilevel"/>
    <w:tmpl w:val="E752C9E4"/>
    <w:lvl w:ilvl="0" w:tplc="D63081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D2EBB"/>
    <w:multiLevelType w:val="multilevel"/>
    <w:tmpl w:val="571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5A"/>
    <w:rsid w:val="000066D9"/>
    <w:rsid w:val="000176D2"/>
    <w:rsid w:val="00087B54"/>
    <w:rsid w:val="000E4158"/>
    <w:rsid w:val="000F508D"/>
    <w:rsid w:val="00136138"/>
    <w:rsid w:val="001403AF"/>
    <w:rsid w:val="00147A7A"/>
    <w:rsid w:val="0015152B"/>
    <w:rsid w:val="00197A9A"/>
    <w:rsid w:val="001B1C8C"/>
    <w:rsid w:val="001C59A8"/>
    <w:rsid w:val="002527A8"/>
    <w:rsid w:val="002B5490"/>
    <w:rsid w:val="002F4D5A"/>
    <w:rsid w:val="003104C4"/>
    <w:rsid w:val="00330ED7"/>
    <w:rsid w:val="00333F2C"/>
    <w:rsid w:val="003453F0"/>
    <w:rsid w:val="00445B33"/>
    <w:rsid w:val="004A7B69"/>
    <w:rsid w:val="004D46BE"/>
    <w:rsid w:val="004D7C47"/>
    <w:rsid w:val="004E79FE"/>
    <w:rsid w:val="00562D5D"/>
    <w:rsid w:val="0058388A"/>
    <w:rsid w:val="006016FA"/>
    <w:rsid w:val="00603067"/>
    <w:rsid w:val="00650122"/>
    <w:rsid w:val="00661AEE"/>
    <w:rsid w:val="00770E5C"/>
    <w:rsid w:val="007840A3"/>
    <w:rsid w:val="007B688D"/>
    <w:rsid w:val="007D519A"/>
    <w:rsid w:val="007E6FA1"/>
    <w:rsid w:val="00831CB2"/>
    <w:rsid w:val="008B10B5"/>
    <w:rsid w:val="008B272E"/>
    <w:rsid w:val="008E5BE1"/>
    <w:rsid w:val="00911338"/>
    <w:rsid w:val="009432FF"/>
    <w:rsid w:val="00984945"/>
    <w:rsid w:val="009D37F2"/>
    <w:rsid w:val="00A86BA8"/>
    <w:rsid w:val="00A908CB"/>
    <w:rsid w:val="00A96F79"/>
    <w:rsid w:val="00AA296F"/>
    <w:rsid w:val="00AD70BF"/>
    <w:rsid w:val="00B01309"/>
    <w:rsid w:val="00B12B98"/>
    <w:rsid w:val="00B134BD"/>
    <w:rsid w:val="00B4000D"/>
    <w:rsid w:val="00B56F10"/>
    <w:rsid w:val="00B6421E"/>
    <w:rsid w:val="00B72D16"/>
    <w:rsid w:val="00B803EB"/>
    <w:rsid w:val="00BA343D"/>
    <w:rsid w:val="00BE2B85"/>
    <w:rsid w:val="00C024B4"/>
    <w:rsid w:val="00C201DE"/>
    <w:rsid w:val="00C316D6"/>
    <w:rsid w:val="00C76B5F"/>
    <w:rsid w:val="00C922B7"/>
    <w:rsid w:val="00CB515D"/>
    <w:rsid w:val="00CB6946"/>
    <w:rsid w:val="00CC10B3"/>
    <w:rsid w:val="00CD192C"/>
    <w:rsid w:val="00CF715B"/>
    <w:rsid w:val="00D475B1"/>
    <w:rsid w:val="00D602AE"/>
    <w:rsid w:val="00DA7F9E"/>
    <w:rsid w:val="00DB1A02"/>
    <w:rsid w:val="00E425D1"/>
    <w:rsid w:val="00E46E86"/>
    <w:rsid w:val="00E52BC1"/>
    <w:rsid w:val="00F02D36"/>
    <w:rsid w:val="00F30BBA"/>
    <w:rsid w:val="00F44992"/>
    <w:rsid w:val="00F5401D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E011C"/>
  <w15:chartTrackingRefBased/>
  <w15:docId w15:val="{9E7A5BD0-3A6E-C24B-9253-D2CDCE5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8</cp:revision>
  <dcterms:created xsi:type="dcterms:W3CDTF">2021-09-07T15:48:00Z</dcterms:created>
  <dcterms:modified xsi:type="dcterms:W3CDTF">2021-09-07T19:31:00Z</dcterms:modified>
</cp:coreProperties>
</file>